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EB" w:rsidRDefault="007110EB" w:rsidP="007110E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Адаптация к детскому саду</w:t>
      </w:r>
    </w:p>
    <w:p w:rsidR="007110EB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детский сад, первое время болеют достаточно часто. На это влияют два фактора: контакт с большим количеством новых людей и невероятный стресс, испытываемый ребенком, которого вырвали из привычной домашней обстановки.</w:t>
      </w:r>
    </w:p>
    <w:p w:rsidR="007110EB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разные. Одни достаточно быстро адаптируются к новым условиям жизни и постепенно даже болеть начинают реже</w:t>
      </w:r>
      <w:r w:rsidR="00D2122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другие превращают свою жизнь и жизнь мамы в ад – бесконечную череду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истерию, когда не болеют и вынуждены идти в детский сад. А ведь тревожный ребенок и болеет гораздо чаще. Он стремится заболеть для того, чтобы мама осталась с ним дома.</w:t>
      </w:r>
    </w:p>
    <w:p w:rsidR="007110EB" w:rsidRPr="00800FD3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есть. Первое</w:t>
      </w:r>
      <w:r w:rsidR="00D212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принять твердую позицию, что детски</w:t>
      </w:r>
      <w:r w:rsidR="00D21224">
        <w:rPr>
          <w:rFonts w:ascii="Times New Roman" w:hAnsi="Times New Roman" w:cs="Times New Roman"/>
          <w:sz w:val="28"/>
          <w:szCs w:val="28"/>
        </w:rPr>
        <w:t>й сад</w:t>
      </w:r>
      <w:r>
        <w:rPr>
          <w:rFonts w:ascii="Times New Roman" w:hAnsi="Times New Roman" w:cs="Times New Roman"/>
          <w:sz w:val="28"/>
          <w:szCs w:val="28"/>
        </w:rPr>
        <w:t xml:space="preserve"> это факт свершившийся</w:t>
      </w:r>
      <w:r w:rsidR="00D21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поддаваться на уловки маленького манипулятора. Как можно чаще говорить ему о вашей любви, никогда не пугать детским садом, ведь это не наказание. И второе, необходимо начинать готовить ребенка, так сказать, «изнутри». Необходимо укреплять его иммунитет и сглаживать тревожность. Для этого мы подготовили наш набор «Адаптация к детскому саду», в состав которого входят:</w:t>
      </w:r>
    </w:p>
    <w:p w:rsidR="007110EB" w:rsidRDefault="007110EB" w:rsidP="0071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Бальзам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10EB" w:rsidRDefault="007110EB" w:rsidP="0071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калиной</w:t>
      </w:r>
    </w:p>
    <w:p w:rsidR="007110EB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калиной</w:t>
      </w:r>
      <w:r>
        <w:rPr>
          <w:rFonts w:ascii="Times New Roman" w:hAnsi="Times New Roman" w:cs="Times New Roman"/>
          <w:sz w:val="28"/>
          <w:szCs w:val="28"/>
        </w:rPr>
        <w:t xml:space="preserve"> - это помощник для детского организма при повышенной возбудимости, трудностях в концентрации внимания, н</w:t>
      </w:r>
      <w:r w:rsidR="005A4EEC">
        <w:rPr>
          <w:rFonts w:ascii="Times New Roman" w:hAnsi="Times New Roman" w:cs="Times New Roman"/>
          <w:sz w:val="28"/>
          <w:szCs w:val="28"/>
        </w:rPr>
        <w:t>арушениях сна. Мягко воздействует на нервную систему, обладае</w:t>
      </w:r>
      <w:r>
        <w:rPr>
          <w:rFonts w:ascii="Times New Roman" w:hAnsi="Times New Roman" w:cs="Times New Roman"/>
          <w:sz w:val="28"/>
          <w:szCs w:val="28"/>
        </w:rPr>
        <w:t>т общеукрепляющими свойствами.</w:t>
      </w:r>
    </w:p>
    <w:p w:rsidR="007110EB" w:rsidRPr="00A539E6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составе и полезных свойствах Вы можете узнать на нашем сайте: </w:t>
      </w:r>
      <w:r w:rsidRPr="00A539E6">
        <w:rPr>
          <w:rFonts w:ascii="Times New Roman" w:hAnsi="Times New Roman" w:cs="Times New Roman"/>
          <w:sz w:val="28"/>
          <w:szCs w:val="28"/>
        </w:rPr>
        <w:t>http://www.panto-yug.ru/production/organism/item/pomogusha-s-kalinoj</w:t>
      </w:r>
    </w:p>
    <w:p w:rsidR="007110EB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Бальзам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это профилактическое средство от инфекционных и вирусных заболеваний, применение которого значительно снижает вероятность их возникновения. Компоненты бальзама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пантогематоген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ёд</w:t>
      </w:r>
      <w:proofErr w:type="spellEnd"/>
      <w:r w:rsidR="005A4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натуральные экстракты солодки, клюквы, душицы,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мать-имачехи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зверобоя) подобраны таким образом, что взаимно дополняют положительное действие друг друга, усиливая защитные функции организма.</w:t>
      </w:r>
    </w:p>
    <w:p w:rsidR="007110EB" w:rsidRPr="00DD61CC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составе и полезных свойствах Вы можете узнать на нашем сайте: </w:t>
      </w:r>
      <w:r w:rsidRPr="00DD61CC">
        <w:rPr>
          <w:rFonts w:ascii="Times New Roman" w:hAnsi="Times New Roman" w:cs="Times New Roman"/>
          <w:sz w:val="28"/>
          <w:szCs w:val="28"/>
        </w:rPr>
        <w:t>http://www.panto-yug.ru/production/child/item/sibiryachok</w:t>
      </w:r>
    </w:p>
    <w:p w:rsidR="007110EB" w:rsidRDefault="00D21224" w:rsidP="007110EB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Действие компонентов при совместном приеме бальзама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драже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с калиной: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Улучшают функционирование дыхательной и мочевыводящей систем при воспалительных заболеваниях;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Предупреждают переход острых воспалительных процессов в хроническую форму;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Повышают сопротивляемость инфекциям, укрепляет иммунитет;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Облегчают засыпание и нормализуют сон;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Повышают устойчивость к стрессам, нервным перегрузкам и переутомлению;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воздействуют на нервную систему;</w:t>
      </w:r>
    </w:p>
    <w:p w:rsidR="007110EB" w:rsidRDefault="007110EB" w:rsidP="00711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общеукрепляющими свойствами.</w:t>
      </w:r>
    </w:p>
    <w:p w:rsidR="007110EB" w:rsidRPr="00CC32B3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10EB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C37B9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C37B9">
        <w:rPr>
          <w:rFonts w:ascii="Times New Roman" w:hAnsi="Times New Roman" w:cs="Times New Roman"/>
          <w:sz w:val="28"/>
          <w:szCs w:val="28"/>
          <w:u w:val="single"/>
        </w:rPr>
        <w:t xml:space="preserve"> приема: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10EB" w:rsidRDefault="007110EB" w:rsidP="007110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- </w:t>
      </w:r>
      <w:r w:rsidRPr="00FC37B9">
        <w:rPr>
          <w:rFonts w:ascii="Times New Roman" w:hAnsi="Times New Roman" w:cs="Times New Roman"/>
          <w:sz w:val="28"/>
          <w:szCs w:val="28"/>
        </w:rPr>
        <w:t>бальзам «</w:t>
      </w:r>
      <w:proofErr w:type="spellStart"/>
      <w:r w:rsidRPr="00FC37B9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FC37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- 10 – 20 мл в день (4 бутылочки на курс) + Вечер - 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калиной – 4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день (1 упаковка на курс).</w:t>
      </w:r>
    </w:p>
    <w:sectPr w:rsidR="007110EB" w:rsidSect="00E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E94"/>
    <w:multiLevelType w:val="hybridMultilevel"/>
    <w:tmpl w:val="A350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27C3"/>
    <w:multiLevelType w:val="hybridMultilevel"/>
    <w:tmpl w:val="4FC0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EB"/>
    <w:rsid w:val="00127683"/>
    <w:rsid w:val="00331026"/>
    <w:rsid w:val="005A4EEC"/>
    <w:rsid w:val="007110EB"/>
    <w:rsid w:val="00A9552B"/>
    <w:rsid w:val="00D21224"/>
    <w:rsid w:val="00E73B58"/>
    <w:rsid w:val="00FB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EB"/>
    <w:pPr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2018-08-21T09:03:00Z</cp:lastPrinted>
  <dcterms:created xsi:type="dcterms:W3CDTF">2018-08-20T08:58:00Z</dcterms:created>
  <dcterms:modified xsi:type="dcterms:W3CDTF">2018-09-13T02:54:00Z</dcterms:modified>
</cp:coreProperties>
</file>