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E6607" w:rsidRDefault="00CE6607" w:rsidP="00225D01">
      <w:pPr>
        <w:jc w:val="center"/>
        <w:rPr>
          <w:smallCaps w:val="0"/>
          <w:color w:val="002060"/>
          <w:spacing w:val="0"/>
          <w:w w:val="100"/>
          <w:sz w:val="28"/>
          <w:szCs w:val="28"/>
        </w:rPr>
      </w:pPr>
      <w:r w:rsidRPr="00400CAB">
        <w:rPr>
          <w:smallCaps w:val="0"/>
          <w:color w:val="984806" w:themeColor="accent6" w:themeShade="80"/>
          <w:spacing w:val="0"/>
          <w:w w:val="100"/>
          <w:sz w:val="28"/>
          <w:szCs w:val="28"/>
        </w:rPr>
        <w:t xml:space="preserve">«ДЕНТАЭМ» </w:t>
      </w:r>
      <w:r w:rsidRPr="00CE6607">
        <w:rPr>
          <w:smallCaps w:val="0"/>
          <w:color w:val="002060"/>
          <w:spacing w:val="0"/>
          <w:w w:val="100"/>
          <w:sz w:val="28"/>
          <w:szCs w:val="28"/>
        </w:rPr>
        <w:t xml:space="preserve">ПРЕДОТВРАЩАЕТ ПОТЕМНЕНИЕ ЭМАЛИ </w:t>
      </w:r>
    </w:p>
    <w:p w:rsidR="00225D01" w:rsidRPr="00CE6607" w:rsidRDefault="00CE6607" w:rsidP="00225D01">
      <w:pPr>
        <w:jc w:val="center"/>
        <w:rPr>
          <w:smallCaps w:val="0"/>
          <w:color w:val="002060"/>
          <w:spacing w:val="0"/>
          <w:w w:val="100"/>
          <w:sz w:val="28"/>
          <w:szCs w:val="28"/>
        </w:rPr>
      </w:pPr>
      <w:r w:rsidRPr="00CE6607">
        <w:rPr>
          <w:smallCaps w:val="0"/>
          <w:color w:val="002060"/>
          <w:spacing w:val="0"/>
          <w:w w:val="100"/>
          <w:sz w:val="28"/>
          <w:szCs w:val="28"/>
        </w:rPr>
        <w:t>И ПОЯВЛЕНИЕ ЗУБНОГО КАМНЯ</w:t>
      </w:r>
    </w:p>
    <w:p w:rsidR="00225D01" w:rsidRDefault="00225D01" w:rsidP="00225D01">
      <w:pPr>
        <w:ind w:firstLine="709"/>
        <w:jc w:val="both"/>
        <w:rPr>
          <w:b w:val="0"/>
          <w:smallCaps w:val="0"/>
          <w:spacing w:val="0"/>
          <w:w w:val="100"/>
          <w:sz w:val="24"/>
          <w:szCs w:val="24"/>
        </w:rPr>
      </w:pPr>
    </w:p>
    <w:p w:rsidR="00225D01" w:rsidRPr="00DD6B16" w:rsidRDefault="00225D01" w:rsidP="00225D01">
      <w:pPr>
        <w:ind w:firstLine="709"/>
        <w:jc w:val="both"/>
        <w:rPr>
          <w:b w:val="0"/>
          <w:smallCaps w:val="0"/>
          <w:spacing w:val="0"/>
          <w:w w:val="100"/>
          <w:sz w:val="24"/>
          <w:szCs w:val="24"/>
        </w:rPr>
      </w:pPr>
      <w:r>
        <w:rPr>
          <w:b w:val="0"/>
          <w:smallCaps w:val="0"/>
          <w:spacing w:val="0"/>
          <w:w w:val="100"/>
          <w:sz w:val="24"/>
          <w:szCs w:val="24"/>
        </w:rPr>
        <w:t>Зубной порошок в отличие от зубной пасты гарантированно обеспечивает  качественную чистку зубов и при этом благодаря сверхмелкому измельчению не наносит по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вреждения покрытию зуба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. Если использовать его в течение 2-х недель ежедневно, то вы довольно быстро можете вернуть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прежнюю белизну зубов, 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а благодаря пробиотической микрофлоре -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свежесть дыхания</w:t>
      </w:r>
      <w:r>
        <w:rPr>
          <w:b w:val="0"/>
          <w:smallCaps w:val="0"/>
          <w:spacing w:val="0"/>
          <w:w w:val="100"/>
          <w:sz w:val="24"/>
          <w:szCs w:val="24"/>
        </w:rPr>
        <w:t>.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 </w:t>
      </w:r>
    </w:p>
    <w:p w:rsidR="007F78B0" w:rsidRDefault="007F78B0" w:rsidP="007F78B0">
      <w:pPr>
        <w:ind w:firstLine="709"/>
        <w:jc w:val="both"/>
        <w:rPr>
          <w:b w:val="0"/>
          <w:smallCaps w:val="0"/>
          <w:spacing w:val="0"/>
          <w:w w:val="100"/>
          <w:sz w:val="24"/>
          <w:szCs w:val="24"/>
        </w:rPr>
      </w:pPr>
      <w:r>
        <w:rPr>
          <w:b w:val="0"/>
          <w:smallCaps w:val="0"/>
          <w:spacing w:val="0"/>
          <w:w w:val="100"/>
          <w:sz w:val="24"/>
          <w:szCs w:val="24"/>
        </w:rPr>
        <w:t>Использовать зубной порошок можно утром и вечером. Наносить его надо увлажненным и массировать зубы мягкой щеткой 3-5 мин. При наличии воспалительных процессов во рту можно наносить порошок в течение дня несколько раз в виде аппликаций с помощью турунды на 10-15 мин. После чего рот необходимо прополоскать водой.</w:t>
      </w:r>
    </w:p>
    <w:p w:rsidR="00CE6607" w:rsidRDefault="00CE6607" w:rsidP="00CE6607">
      <w:pPr>
        <w:ind w:firstLine="709"/>
        <w:jc w:val="both"/>
        <w:rPr>
          <w:b w:val="0"/>
          <w:smallCaps w:val="0"/>
          <w:spacing w:val="0"/>
          <w:w w:val="100"/>
          <w:sz w:val="24"/>
          <w:szCs w:val="24"/>
        </w:rPr>
      </w:pP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Микрофлора </w:t>
      </w:r>
      <w:r>
        <w:rPr>
          <w:b w:val="0"/>
          <w:smallCaps w:val="0"/>
          <w:spacing w:val="0"/>
          <w:w w:val="100"/>
          <w:sz w:val="24"/>
          <w:szCs w:val="24"/>
        </w:rPr>
        <w:t>кумыса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, входящая в состав средства «ДентаЭМ», 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подавляет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кишечн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ую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палочк</w:t>
      </w:r>
      <w:r>
        <w:rPr>
          <w:b w:val="0"/>
          <w:smallCaps w:val="0"/>
          <w:spacing w:val="0"/>
          <w:w w:val="100"/>
          <w:sz w:val="24"/>
          <w:szCs w:val="24"/>
        </w:rPr>
        <w:t>у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, </w:t>
      </w:r>
      <w:r w:rsidR="007A11FF">
        <w:rPr>
          <w:b w:val="0"/>
          <w:smallCaps w:val="0"/>
          <w:spacing w:val="0"/>
          <w:w w:val="100"/>
          <w:sz w:val="24"/>
          <w:szCs w:val="24"/>
        </w:rPr>
        <w:t>дрожжевые грибы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 и гнилостны</w:t>
      </w:r>
      <w:r>
        <w:rPr>
          <w:b w:val="0"/>
          <w:smallCaps w:val="0"/>
          <w:spacing w:val="0"/>
          <w:w w:val="100"/>
          <w:sz w:val="24"/>
          <w:szCs w:val="24"/>
        </w:rPr>
        <w:t>е бактерии в полости рта.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 Биологически активные вещества кумыса связывают 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окисляющиеся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продукты распада пищи, это помогает справиться с неприятными запахами. </w:t>
      </w:r>
      <w:r>
        <w:rPr>
          <w:b w:val="0"/>
          <w:smallCaps w:val="0"/>
          <w:spacing w:val="0"/>
          <w:w w:val="100"/>
          <w:sz w:val="24"/>
          <w:szCs w:val="24"/>
        </w:rPr>
        <w:t xml:space="preserve">Компоненты порошка «ДентаЭМ» 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облада</w:t>
      </w:r>
      <w:r w:rsidR="00400CAB">
        <w:rPr>
          <w:b w:val="0"/>
          <w:smallCaps w:val="0"/>
          <w:spacing w:val="0"/>
          <w:w w:val="100"/>
          <w:sz w:val="24"/>
          <w:szCs w:val="24"/>
        </w:rPr>
        <w:t>ю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 xml:space="preserve">т высокой питательной ценностью, </w:t>
      </w:r>
      <w:r w:rsidR="00400CAB">
        <w:rPr>
          <w:b w:val="0"/>
          <w:smallCaps w:val="0"/>
          <w:spacing w:val="0"/>
          <w:w w:val="100"/>
          <w:sz w:val="24"/>
          <w:szCs w:val="24"/>
        </w:rPr>
        <w:t>о</w:t>
      </w:r>
      <w:r w:rsidRPr="00DD6B16">
        <w:rPr>
          <w:b w:val="0"/>
          <w:smallCaps w:val="0"/>
          <w:spacing w:val="0"/>
          <w:w w:val="100"/>
          <w:sz w:val="24"/>
          <w:szCs w:val="24"/>
        </w:rPr>
        <w:t>н содержит кальций, калий, натрий, кобальт, мед, йод, марганец, цинк, алюминий и железо, оказывающие положительное влияние на укрепление эмали и иммунитет полости рта.</w:t>
      </w:r>
    </w:p>
    <w:p w:rsidR="00014DB4" w:rsidRDefault="00400CAB" w:rsidP="007F78B0">
      <w:pPr>
        <w:ind w:firstLine="709"/>
        <w:jc w:val="both"/>
        <w:rPr>
          <w:b w:val="0"/>
          <w:smallCaps w:val="0"/>
          <w:spacing w:val="0"/>
          <w:w w:val="100"/>
          <w:sz w:val="24"/>
          <w:szCs w:val="24"/>
        </w:rPr>
      </w:pPr>
      <w:r>
        <w:rPr>
          <w:b w:val="0"/>
          <w:smallCaps w:val="0"/>
          <w:noProof/>
          <w:spacing w:val="0"/>
          <w:w w:val="1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2393315</wp:posOffset>
            </wp:positionV>
            <wp:extent cx="5315585" cy="2447925"/>
            <wp:effectExtent l="19050" t="19050" r="18415" b="28575"/>
            <wp:wrapTopAndBottom/>
            <wp:docPr id="1" name="Рисунок 1" descr="C:\Users\Admin\Downloads\Л.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. Г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В зубной порошок </w:t>
      </w:r>
      <w:r w:rsidR="00225D01" w:rsidRPr="00DD6B16">
        <w:rPr>
          <w:b w:val="0"/>
          <w:i/>
          <w:smallCaps w:val="0"/>
          <w:spacing w:val="0"/>
          <w:w w:val="100"/>
          <w:sz w:val="24"/>
          <w:szCs w:val="24"/>
        </w:rPr>
        <w:t>«ДентаЭМ белый уголь»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 входит сорбент четвертого поколения - диоксид кремния. Его сорбционная способность в 1000 раз превосходит активированный уголь. Он связывает токсины, гниющие белковые соединения, избыток желудочного сока и соляной кислоты. Применение микрофлоры «КуЭМсил» в зубном порошке </w:t>
      </w:r>
      <w:r w:rsidR="00225D01" w:rsidRPr="00DD6B16">
        <w:rPr>
          <w:b w:val="0"/>
          <w:i/>
          <w:smallCaps w:val="0"/>
          <w:spacing w:val="0"/>
          <w:w w:val="100"/>
          <w:sz w:val="24"/>
          <w:szCs w:val="24"/>
        </w:rPr>
        <w:t>«ДентаЭМ имбирь»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 гораздо эффективнее позволяет бороться с разрушением эмали и десен. Кислая среда, которая формируется кумысом, подавляет гнилостные процессы и надолго создает ощущение чистоты и приятной имбирной свежести. Зубной порошок «ДентаЭМ имбирь» легко избавляет от неприятных запахов, зубного камня, воспалительных п</w:t>
      </w:r>
      <w:r w:rsidR="007F78B0">
        <w:rPr>
          <w:b w:val="0"/>
          <w:smallCaps w:val="0"/>
          <w:spacing w:val="0"/>
          <w:w w:val="100"/>
          <w:sz w:val="24"/>
          <w:szCs w:val="24"/>
        </w:rPr>
        <w:t xml:space="preserve">роцессов в полости рта. Имбирь 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подавляет микробы и повышает устойчивость слизистой к поражению. Является надежной профилактикой болезней рта и горла, рекомендуется использовать в период распространения вирусных заболеваний. В составе </w:t>
      </w:r>
      <w:r w:rsidR="00225D01" w:rsidRPr="00DD6B16">
        <w:rPr>
          <w:b w:val="0"/>
          <w:i/>
          <w:smallCaps w:val="0"/>
          <w:spacing w:val="0"/>
          <w:w w:val="100"/>
          <w:sz w:val="24"/>
          <w:szCs w:val="24"/>
        </w:rPr>
        <w:t>«ДентаЭМ прополис»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 содержится прополис, который обладает анестезирующим, антимикробным и </w:t>
      </w:r>
      <w:r w:rsidR="007F78B0">
        <w:rPr>
          <w:b w:val="0"/>
          <w:smallCaps w:val="0"/>
          <w:spacing w:val="0"/>
          <w:w w:val="100"/>
          <w:sz w:val="24"/>
          <w:szCs w:val="24"/>
        </w:rPr>
        <w:t xml:space="preserve">ранозаживляющими 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 xml:space="preserve">свойствами. </w:t>
      </w:r>
      <w:r w:rsidR="007F78B0">
        <w:rPr>
          <w:b w:val="0"/>
          <w:smallCaps w:val="0"/>
          <w:spacing w:val="0"/>
          <w:w w:val="100"/>
          <w:sz w:val="24"/>
          <w:szCs w:val="24"/>
        </w:rPr>
        <w:t xml:space="preserve">Порошок обладает </w:t>
      </w:r>
      <w:r w:rsidR="00225D01" w:rsidRPr="00DD6B16">
        <w:rPr>
          <w:b w:val="0"/>
          <w:smallCaps w:val="0"/>
          <w:spacing w:val="0"/>
          <w:w w:val="100"/>
          <w:sz w:val="24"/>
          <w:szCs w:val="24"/>
        </w:rPr>
        <w:t>капилляроукрепляющими и противовоспалительными свойствами, является профилактикой пародонтоза. Прополис богат витаминами, которые способствует укреплению иммунитета полости рта.</w:t>
      </w:r>
    </w:p>
    <w:p w:rsidR="00CE6607" w:rsidRDefault="00CE6607" w:rsidP="007F78B0">
      <w:pPr>
        <w:ind w:firstLine="709"/>
        <w:jc w:val="both"/>
        <w:rPr>
          <w:i/>
          <w:smallCaps w:val="0"/>
          <w:spacing w:val="0"/>
          <w:w w:val="100"/>
          <w:sz w:val="24"/>
          <w:szCs w:val="24"/>
        </w:rPr>
      </w:pPr>
    </w:p>
    <w:p w:rsidR="00400CAB" w:rsidRDefault="00DB5690" w:rsidP="007F78B0">
      <w:pPr>
        <w:ind w:firstLine="709"/>
        <w:jc w:val="both"/>
        <w:rPr>
          <w:b w:val="0"/>
          <w:i/>
          <w:smallCaps w:val="0"/>
          <w:spacing w:val="0"/>
          <w:w w:val="100"/>
          <w:sz w:val="26"/>
          <w:szCs w:val="26"/>
        </w:rPr>
      </w:pPr>
      <w:r w:rsidRPr="007A11FF">
        <w:rPr>
          <w:i/>
          <w:smallCaps w:val="0"/>
          <w:spacing w:val="0"/>
          <w:w w:val="100"/>
          <w:sz w:val="26"/>
          <w:szCs w:val="26"/>
        </w:rPr>
        <w:t>Отзыв из соцсети ВКонтакте: «</w:t>
      </w:r>
      <w:r w:rsidRPr="007A11FF">
        <w:rPr>
          <w:b w:val="0"/>
          <w:i/>
          <w:smallCaps w:val="0"/>
          <w:spacing w:val="0"/>
          <w:w w:val="100"/>
          <w:sz w:val="26"/>
          <w:szCs w:val="26"/>
        </w:rPr>
        <w:t>Рецепт отбеливания зубов с помощью зубного порошка «ДентаЭМ». По</w:t>
      </w:r>
      <w:r w:rsidR="00014DB4" w:rsidRPr="007A11FF">
        <w:rPr>
          <w:b w:val="0"/>
          <w:i/>
          <w:smallCaps w:val="0"/>
          <w:spacing w:val="0"/>
          <w:w w:val="100"/>
          <w:sz w:val="26"/>
          <w:szCs w:val="26"/>
        </w:rPr>
        <w:t xml:space="preserve">могает практически при любых заболеваниях десен, при этом </w:t>
      </w:r>
      <w:r w:rsidRPr="007A11FF">
        <w:rPr>
          <w:b w:val="0"/>
          <w:i/>
          <w:smallCaps w:val="0"/>
          <w:spacing w:val="0"/>
          <w:w w:val="100"/>
          <w:sz w:val="26"/>
          <w:szCs w:val="26"/>
        </w:rPr>
        <w:t>очень быстро</w:t>
      </w:r>
      <w:r w:rsidR="00014DB4" w:rsidRPr="007A11FF">
        <w:rPr>
          <w:b w:val="0"/>
          <w:i/>
          <w:smallCaps w:val="0"/>
          <w:spacing w:val="0"/>
          <w:w w:val="100"/>
          <w:sz w:val="26"/>
          <w:szCs w:val="26"/>
        </w:rPr>
        <w:t xml:space="preserve"> отбеливает зубы, растворяет камень, и залечивает маленькие ранки во рту</w:t>
      </w:r>
      <w:r w:rsidRPr="007A11FF">
        <w:rPr>
          <w:b w:val="0"/>
          <w:i/>
          <w:smallCaps w:val="0"/>
          <w:spacing w:val="0"/>
          <w:w w:val="100"/>
          <w:sz w:val="26"/>
          <w:szCs w:val="26"/>
        </w:rPr>
        <w:t xml:space="preserve">, помогает </w:t>
      </w:r>
      <w:r w:rsidR="00014DB4" w:rsidRPr="007A11FF">
        <w:rPr>
          <w:b w:val="0"/>
          <w:i/>
          <w:smallCaps w:val="0"/>
          <w:spacing w:val="0"/>
          <w:w w:val="100"/>
          <w:sz w:val="26"/>
          <w:szCs w:val="26"/>
        </w:rPr>
        <w:t>от пародонтоза, воспаления де</w:t>
      </w:r>
      <w:r w:rsidRPr="007A11FF">
        <w:rPr>
          <w:b w:val="0"/>
          <w:i/>
          <w:smallCaps w:val="0"/>
          <w:spacing w:val="0"/>
          <w:w w:val="100"/>
          <w:sz w:val="26"/>
          <w:szCs w:val="26"/>
        </w:rPr>
        <w:t xml:space="preserve">сен, от черноты у корней зубов </w:t>
      </w:r>
      <w:r w:rsidR="00014DB4" w:rsidRPr="007A11FF">
        <w:rPr>
          <w:b w:val="0"/>
          <w:i/>
          <w:smallCaps w:val="0"/>
          <w:spacing w:val="0"/>
          <w:w w:val="100"/>
          <w:sz w:val="26"/>
          <w:szCs w:val="26"/>
        </w:rPr>
        <w:t>и любого болезненного состояния во рту, а также от плохого запаха изо рта.</w:t>
      </w:r>
      <w:r w:rsidRPr="007A11FF">
        <w:rPr>
          <w:b w:val="0"/>
          <w:i/>
          <w:smallCaps w:val="0"/>
          <w:spacing w:val="0"/>
          <w:w w:val="100"/>
          <w:sz w:val="26"/>
          <w:szCs w:val="26"/>
        </w:rPr>
        <w:t xml:space="preserve"> Надо мокрую ватку обмакнуть в порошок  и потереть поверхность зубов и десен снаружи и изнутри. Эффект восхитительный. Особенно актуально перед важной встречей или торжественным мероприятием!</w:t>
      </w:r>
      <w:r w:rsidR="00400CAB">
        <w:rPr>
          <w:b w:val="0"/>
          <w:i/>
          <w:smallCaps w:val="0"/>
          <w:spacing w:val="0"/>
          <w:w w:val="100"/>
          <w:sz w:val="26"/>
          <w:szCs w:val="26"/>
        </w:rPr>
        <w:t>».</w:t>
      </w:r>
    </w:p>
    <w:p w:rsidR="00400CAB" w:rsidRPr="00400CAB" w:rsidRDefault="002D14B2" w:rsidP="00400CAB">
      <w:pPr>
        <w:ind w:firstLine="709"/>
        <w:jc w:val="center"/>
        <w:rPr>
          <w:smallCaps w:val="0"/>
          <w:spacing w:val="0"/>
          <w:w w:val="100"/>
          <w:sz w:val="26"/>
          <w:szCs w:val="26"/>
        </w:rPr>
      </w:pPr>
      <w:r w:rsidRPr="00400CAB">
        <w:rPr>
          <w:smallCaps w:val="0"/>
          <w:spacing w:val="0"/>
          <w:w w:val="100"/>
          <w:sz w:val="26"/>
          <w:szCs w:val="26"/>
        </w:rPr>
        <w:t>Результат на фото.</w:t>
      </w:r>
      <w:r w:rsidR="00400CAB" w:rsidRPr="00400CAB">
        <w:rPr>
          <w:smallCaps w:val="0"/>
          <w:spacing w:val="0"/>
          <w:w w:val="100"/>
          <w:sz w:val="26"/>
          <w:szCs w:val="26"/>
        </w:rPr>
        <w:t xml:space="preserve"> </w:t>
      </w:r>
      <w:r w:rsidR="00DB5690" w:rsidRPr="00400CAB">
        <w:rPr>
          <w:smallCaps w:val="0"/>
          <w:spacing w:val="0"/>
          <w:w w:val="100"/>
          <w:sz w:val="26"/>
          <w:szCs w:val="26"/>
        </w:rPr>
        <w:t xml:space="preserve">Проделывать данную процедуру необходимо </w:t>
      </w:r>
    </w:p>
    <w:p w:rsidR="00DB5690" w:rsidRPr="00400CAB" w:rsidRDefault="00DB5690" w:rsidP="00400CAB">
      <w:pPr>
        <w:ind w:firstLine="709"/>
        <w:jc w:val="center"/>
        <w:rPr>
          <w:smallCaps w:val="0"/>
          <w:spacing w:val="0"/>
          <w:w w:val="100"/>
          <w:sz w:val="26"/>
          <w:szCs w:val="26"/>
        </w:rPr>
      </w:pPr>
      <w:r w:rsidRPr="00400CAB">
        <w:rPr>
          <w:smallCaps w:val="0"/>
          <w:spacing w:val="0"/>
          <w:w w:val="100"/>
          <w:sz w:val="26"/>
          <w:szCs w:val="26"/>
        </w:rPr>
        <w:t>1 раз в неделю.</w:t>
      </w:r>
    </w:p>
    <w:sectPr w:rsidR="00DB5690" w:rsidRPr="00400CAB" w:rsidSect="007A11FF">
      <w:footerReference w:type="even" r:id="rId7"/>
      <w:footerReference w:type="default" r:id="rId8"/>
      <w:pgSz w:w="11906" w:h="16838"/>
      <w:pgMar w:top="567" w:right="567" w:bottom="567" w:left="567" w:header="709" w:footer="709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20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DA" w:rsidRDefault="00CF20DA" w:rsidP="001732B7">
      <w:r>
        <w:separator/>
      </w:r>
    </w:p>
  </w:endnote>
  <w:endnote w:type="continuationSeparator" w:id="0">
    <w:p w:rsidR="00CF20DA" w:rsidRDefault="00CF20DA" w:rsidP="0017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0F" w:rsidRDefault="00847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25D0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340F" w:rsidRDefault="00CF20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0F" w:rsidRDefault="00847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25D0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11FF">
      <w:rPr>
        <w:rStyle w:val="a3"/>
        <w:noProof/>
      </w:rPr>
      <w:t>2</w:t>
    </w:r>
    <w:r>
      <w:rPr>
        <w:rStyle w:val="a3"/>
      </w:rPr>
      <w:fldChar w:fldCharType="end"/>
    </w:r>
  </w:p>
  <w:p w:rsidR="005F340F" w:rsidRDefault="00CF20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DA" w:rsidRDefault="00CF20DA" w:rsidP="001732B7">
      <w:r>
        <w:separator/>
      </w:r>
    </w:p>
  </w:footnote>
  <w:footnote w:type="continuationSeparator" w:id="0">
    <w:p w:rsidR="00CF20DA" w:rsidRDefault="00CF20DA" w:rsidP="00173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01"/>
    <w:rsid w:val="00014DB4"/>
    <w:rsid w:val="001732B7"/>
    <w:rsid w:val="00225D01"/>
    <w:rsid w:val="00297CA8"/>
    <w:rsid w:val="002D14B2"/>
    <w:rsid w:val="003168E0"/>
    <w:rsid w:val="00400CAB"/>
    <w:rsid w:val="00675C28"/>
    <w:rsid w:val="007A11FF"/>
    <w:rsid w:val="007F78B0"/>
    <w:rsid w:val="008474D0"/>
    <w:rsid w:val="009D5130"/>
    <w:rsid w:val="00CE6607"/>
    <w:rsid w:val="00CF20DA"/>
    <w:rsid w:val="00DB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spacing w:val="-2"/>
      <w:w w:val="8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5D01"/>
  </w:style>
  <w:style w:type="paragraph" w:styleId="a4">
    <w:name w:val="footer"/>
    <w:basedOn w:val="a"/>
    <w:link w:val="a5"/>
    <w:uiPriority w:val="99"/>
    <w:rsid w:val="00225D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D01"/>
    <w:rPr>
      <w:rFonts w:ascii="Times New Roman" w:eastAsia="Times New Roman" w:hAnsi="Times New Roman" w:cs="Times New Roman"/>
      <w:b/>
      <w:bCs/>
      <w:smallCaps/>
      <w:color w:val="000000"/>
      <w:spacing w:val="-2"/>
      <w:w w:val="86"/>
      <w:sz w:val="19"/>
      <w:szCs w:val="19"/>
      <w:lang w:eastAsia="ru-RU"/>
    </w:rPr>
  </w:style>
  <w:style w:type="paragraph" w:styleId="a6">
    <w:name w:val="Normal (Web)"/>
    <w:basedOn w:val="a"/>
    <w:uiPriority w:val="99"/>
    <w:rsid w:val="00225D01"/>
    <w:pPr>
      <w:spacing w:before="75" w:after="225"/>
    </w:pPr>
    <w:rPr>
      <w:b w:val="0"/>
      <w:bCs w:val="0"/>
      <w:smallCaps w:val="0"/>
      <w:color w:val="auto"/>
      <w:spacing w:val="0"/>
      <w:w w:val="1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607"/>
    <w:rPr>
      <w:rFonts w:ascii="Tahoma" w:eastAsia="Times New Roman" w:hAnsi="Tahoma" w:cs="Tahoma"/>
      <w:b/>
      <w:bCs/>
      <w:smallCaps/>
      <w:color w:val="000000"/>
      <w:spacing w:val="-2"/>
      <w:w w:val="8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2016-06-21T09:48:00Z</dcterms:created>
  <dcterms:modified xsi:type="dcterms:W3CDTF">2016-06-22T06:37:00Z</dcterms:modified>
</cp:coreProperties>
</file>